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C6" w:rsidRDefault="008801C6"/>
    <w:p w:rsidR="00307DC4" w:rsidRDefault="00937E07"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-78740</wp:posOffset>
            </wp:positionV>
            <wp:extent cx="1314450" cy="1095375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-78740</wp:posOffset>
            </wp:positionV>
            <wp:extent cx="1743075" cy="1190625"/>
            <wp:effectExtent l="0" t="0" r="9525" b="0"/>
            <wp:wrapSquare wrapText="bothSides"/>
            <wp:docPr id="3" name="Imagen 3" descr="etiqu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ique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</w:t>
      </w:r>
      <w:r w:rsidR="00312193">
        <w:rPr>
          <w:noProof/>
          <w:lang w:val="es-AR" w:eastAsia="es-AR"/>
        </w:rPr>
        <w:drawing>
          <wp:inline distT="0" distB="0" distL="0" distR="0">
            <wp:extent cx="1715131" cy="923925"/>
            <wp:effectExtent l="19050" t="0" r="0" b="0"/>
            <wp:docPr id="4" name="Imagen 1" descr="C:\Documents and Settings\Angelical\Configuración local\Archivos temporales de Internet\Content.Word\escanear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gelical\Configuración local\Archivos temporales de Internet\Content.Word\escanear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1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312193">
        <w:rPr>
          <w:noProof/>
          <w:lang w:val="es-AR" w:eastAsia="es-AR"/>
        </w:rPr>
        <w:drawing>
          <wp:inline distT="0" distB="0" distL="0" distR="0">
            <wp:extent cx="1200150" cy="832490"/>
            <wp:effectExtent l="19050" t="0" r="0" b="0"/>
            <wp:docPr id="5" name="Imagen 1" descr="C:\Documents and Settings\Angelical\Configuración local\Archivos temporales de Internet\Content.Word\SAGAR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gelical\Configuración local\Archivos temporales de Internet\Content.Word\SAGARP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19" cy="83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</w:t>
      </w:r>
    </w:p>
    <w:p w:rsidR="00937E07" w:rsidRDefault="00A86C73" w:rsidP="00A86C73">
      <w:r>
        <w:rPr>
          <w:noProof/>
          <w:lang w:val="es-SV" w:eastAsia="es-SV"/>
        </w:rPr>
        <w:t xml:space="preserve">      </w:t>
      </w:r>
    </w:p>
    <w:p w:rsidR="00E1612E" w:rsidRDefault="00937E07" w:rsidP="00937E07">
      <w:pPr>
        <w:tabs>
          <w:tab w:val="left" w:pos="10915"/>
        </w:tabs>
        <w:spacing w:after="0"/>
        <w:rPr>
          <w:b/>
          <w:sz w:val="32"/>
          <w:szCs w:val="32"/>
        </w:rPr>
      </w:pPr>
      <w:r w:rsidRPr="00E1612E">
        <w:rPr>
          <w:b/>
          <w:sz w:val="32"/>
          <w:szCs w:val="32"/>
        </w:rPr>
        <w:t xml:space="preserve"> TORNEO DE PESCA DEPORTIVA DE CARPA, QUE SE LLEVARA </w:t>
      </w:r>
    </w:p>
    <w:p w:rsidR="00E1612E" w:rsidRDefault="00937E07" w:rsidP="00E1612E">
      <w:pPr>
        <w:tabs>
          <w:tab w:val="left" w:pos="10915"/>
        </w:tabs>
        <w:spacing w:after="0"/>
        <w:rPr>
          <w:b/>
          <w:sz w:val="32"/>
          <w:szCs w:val="32"/>
        </w:rPr>
      </w:pPr>
      <w:r w:rsidRPr="00E1612E">
        <w:rPr>
          <w:b/>
          <w:sz w:val="32"/>
          <w:szCs w:val="32"/>
        </w:rPr>
        <w:t>A CABO EN LA PRESA DE TECOACO</w:t>
      </w:r>
      <w:r w:rsidR="00312193">
        <w:rPr>
          <w:b/>
          <w:sz w:val="32"/>
          <w:szCs w:val="32"/>
        </w:rPr>
        <w:t xml:space="preserve"> </w:t>
      </w:r>
      <w:r w:rsidRPr="00E1612E">
        <w:rPr>
          <w:b/>
          <w:sz w:val="32"/>
          <w:szCs w:val="32"/>
        </w:rPr>
        <w:t xml:space="preserve">LOCALIZADA EN LA CARRETERA </w:t>
      </w:r>
    </w:p>
    <w:p w:rsidR="00937E07" w:rsidRPr="00E1612E" w:rsidRDefault="00937E07" w:rsidP="00937E07">
      <w:pPr>
        <w:tabs>
          <w:tab w:val="left" w:pos="10915"/>
        </w:tabs>
        <w:rPr>
          <w:b/>
          <w:sz w:val="32"/>
          <w:szCs w:val="32"/>
        </w:rPr>
      </w:pPr>
      <w:r w:rsidRPr="00E1612E">
        <w:rPr>
          <w:b/>
          <w:sz w:val="32"/>
          <w:szCs w:val="32"/>
        </w:rPr>
        <w:t>PACHCUCA –TULANCINGO KM. 19.</w:t>
      </w:r>
    </w:p>
    <w:p w:rsidR="00937E07" w:rsidRPr="00E1612E" w:rsidRDefault="00937E07" w:rsidP="00937E07">
      <w:pPr>
        <w:tabs>
          <w:tab w:val="left" w:pos="10915"/>
        </w:tabs>
        <w:rPr>
          <w:b/>
          <w:sz w:val="28"/>
          <w:szCs w:val="28"/>
        </w:rPr>
      </w:pPr>
      <w:r w:rsidRPr="00E1612E">
        <w:rPr>
          <w:b/>
          <w:sz w:val="28"/>
          <w:szCs w:val="28"/>
        </w:rPr>
        <w:t>FECHA:</w:t>
      </w:r>
      <w:r w:rsidR="00307EB8">
        <w:rPr>
          <w:b/>
          <w:sz w:val="28"/>
          <w:szCs w:val="28"/>
        </w:rPr>
        <w:t xml:space="preserve"> SABADO 25 Y DOMINGO 26 DE JUNIO DEL 2011</w:t>
      </w:r>
    </w:p>
    <w:p w:rsidR="00937E07" w:rsidRPr="00E1612E" w:rsidRDefault="00937E07" w:rsidP="00937E07">
      <w:pPr>
        <w:tabs>
          <w:tab w:val="left" w:pos="10915"/>
        </w:tabs>
        <w:rPr>
          <w:b/>
          <w:sz w:val="28"/>
          <w:szCs w:val="28"/>
        </w:rPr>
      </w:pPr>
      <w:r w:rsidRPr="00E1612E">
        <w:rPr>
          <w:b/>
          <w:sz w:val="28"/>
          <w:szCs w:val="28"/>
        </w:rPr>
        <w:t xml:space="preserve">CUOTA DE PARTICIPACION POR PERSONA </w:t>
      </w:r>
      <w:r w:rsidR="00307EB8">
        <w:rPr>
          <w:b/>
          <w:sz w:val="28"/>
          <w:szCs w:val="28"/>
        </w:rPr>
        <w:t>$ 25</w:t>
      </w:r>
      <w:r w:rsidR="002B16E4" w:rsidRPr="00E1612E">
        <w:rPr>
          <w:b/>
          <w:sz w:val="28"/>
          <w:szCs w:val="28"/>
        </w:rPr>
        <w:t>0.00</w:t>
      </w:r>
      <w:r w:rsidR="008801C6">
        <w:rPr>
          <w:b/>
          <w:sz w:val="28"/>
          <w:szCs w:val="28"/>
        </w:rPr>
        <w:t xml:space="preserve">  </w:t>
      </w:r>
    </w:p>
    <w:p w:rsidR="002B16E4" w:rsidRPr="00E1612E" w:rsidRDefault="002B16E4" w:rsidP="00937E07">
      <w:pPr>
        <w:tabs>
          <w:tab w:val="left" w:pos="10915"/>
        </w:tabs>
        <w:rPr>
          <w:b/>
          <w:sz w:val="28"/>
          <w:szCs w:val="28"/>
        </w:rPr>
      </w:pPr>
      <w:r w:rsidRPr="00E1612E">
        <w:rPr>
          <w:b/>
          <w:sz w:val="28"/>
          <w:szCs w:val="28"/>
        </w:rPr>
        <w:t>PREMIOS:</w:t>
      </w:r>
    </w:p>
    <w:p w:rsidR="002B16E4" w:rsidRPr="00E1612E" w:rsidRDefault="002B16E4" w:rsidP="00937E07">
      <w:pPr>
        <w:tabs>
          <w:tab w:val="left" w:pos="10915"/>
        </w:tabs>
        <w:rPr>
          <w:b/>
          <w:sz w:val="24"/>
          <w:szCs w:val="24"/>
        </w:rPr>
      </w:pPr>
      <w:r w:rsidRPr="00E1612E">
        <w:rPr>
          <w:b/>
          <w:sz w:val="24"/>
          <w:szCs w:val="24"/>
        </w:rPr>
        <w:t>1 ER. LUGAR $ 4,000.00</w:t>
      </w:r>
      <w:r w:rsidR="008801C6">
        <w:rPr>
          <w:b/>
          <w:sz w:val="24"/>
          <w:szCs w:val="24"/>
        </w:rPr>
        <w:t xml:space="preserve"> y playera conmemorativa</w:t>
      </w:r>
    </w:p>
    <w:p w:rsidR="002B16E4" w:rsidRPr="00E1612E" w:rsidRDefault="002B16E4" w:rsidP="00937E07">
      <w:pPr>
        <w:tabs>
          <w:tab w:val="left" w:pos="10915"/>
        </w:tabs>
        <w:rPr>
          <w:b/>
          <w:sz w:val="24"/>
          <w:szCs w:val="24"/>
        </w:rPr>
      </w:pPr>
      <w:r w:rsidRPr="00E1612E">
        <w:rPr>
          <w:b/>
          <w:sz w:val="24"/>
          <w:szCs w:val="24"/>
        </w:rPr>
        <w:t>2 DO. LUGAR $ 2,000.00</w:t>
      </w:r>
      <w:r w:rsidR="008801C6">
        <w:rPr>
          <w:b/>
          <w:sz w:val="24"/>
          <w:szCs w:val="24"/>
        </w:rPr>
        <w:t xml:space="preserve"> y playera conmemorativa</w:t>
      </w:r>
    </w:p>
    <w:p w:rsidR="002B16E4" w:rsidRPr="00E1612E" w:rsidRDefault="002B16E4" w:rsidP="00937E07">
      <w:pPr>
        <w:tabs>
          <w:tab w:val="left" w:pos="10915"/>
        </w:tabs>
        <w:rPr>
          <w:b/>
          <w:sz w:val="24"/>
          <w:szCs w:val="24"/>
        </w:rPr>
      </w:pPr>
      <w:r w:rsidRPr="00E1612E">
        <w:rPr>
          <w:b/>
          <w:sz w:val="24"/>
          <w:szCs w:val="24"/>
        </w:rPr>
        <w:t>3 ER. LUGAR $ 1,000.00</w:t>
      </w:r>
      <w:r w:rsidR="008801C6">
        <w:rPr>
          <w:b/>
          <w:sz w:val="24"/>
          <w:szCs w:val="24"/>
        </w:rPr>
        <w:t xml:space="preserve"> y playera conmemorativa</w:t>
      </w:r>
    </w:p>
    <w:p w:rsidR="002B16E4" w:rsidRDefault="002B16E4" w:rsidP="00937E07">
      <w:pPr>
        <w:tabs>
          <w:tab w:val="left" w:pos="10915"/>
        </w:tabs>
        <w:rPr>
          <w:b/>
          <w:sz w:val="24"/>
          <w:szCs w:val="24"/>
        </w:rPr>
      </w:pPr>
      <w:r w:rsidRPr="00E1612E">
        <w:rPr>
          <w:b/>
          <w:sz w:val="24"/>
          <w:szCs w:val="24"/>
        </w:rPr>
        <w:t>LA CATEGORIA INFANTIL SE PREMIARA CON REGALOS SORPRESA</w:t>
      </w:r>
    </w:p>
    <w:p w:rsidR="00A86C73" w:rsidRDefault="00A86C73" w:rsidP="00937E07">
      <w:pPr>
        <w:tabs>
          <w:tab w:val="left" w:pos="10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SE PREMIARA A LA CAPTURA MAS GRANDE</w:t>
      </w:r>
    </w:p>
    <w:p w:rsidR="00A86C73" w:rsidRPr="00E1612E" w:rsidRDefault="00A86C73" w:rsidP="00937E07">
      <w:pPr>
        <w:tabs>
          <w:tab w:val="left" w:pos="10915"/>
        </w:tabs>
        <w:rPr>
          <w:b/>
          <w:sz w:val="24"/>
          <w:szCs w:val="24"/>
        </w:rPr>
      </w:pPr>
    </w:p>
    <w:p w:rsidR="002B16E4" w:rsidRPr="00E1612E" w:rsidRDefault="002B16E4" w:rsidP="00937E07">
      <w:pPr>
        <w:tabs>
          <w:tab w:val="left" w:pos="10915"/>
        </w:tabs>
        <w:rPr>
          <w:b/>
          <w:sz w:val="24"/>
          <w:szCs w:val="24"/>
        </w:rPr>
      </w:pPr>
      <w:r w:rsidRPr="00E1612E">
        <w:rPr>
          <w:b/>
          <w:sz w:val="28"/>
          <w:szCs w:val="28"/>
        </w:rPr>
        <w:t>BASES; EL TORNEO SERA EN DOS CATEGORIAS</w:t>
      </w:r>
      <w:r w:rsidRPr="00E1612E">
        <w:rPr>
          <w:b/>
          <w:sz w:val="24"/>
          <w:szCs w:val="24"/>
        </w:rPr>
        <w:t>:</w:t>
      </w:r>
    </w:p>
    <w:p w:rsidR="002B16E4" w:rsidRPr="00E1612E" w:rsidRDefault="00312193" w:rsidP="00937E07">
      <w:pPr>
        <w:tabs>
          <w:tab w:val="left" w:pos="10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INFANTIL; MENORES DE 12</w:t>
      </w:r>
      <w:r w:rsidR="002B16E4" w:rsidRPr="00E1612E">
        <w:rPr>
          <w:b/>
          <w:sz w:val="24"/>
          <w:szCs w:val="24"/>
        </w:rPr>
        <w:t xml:space="preserve"> AÑOS Y ABIERTO</w:t>
      </w:r>
    </w:p>
    <w:p w:rsidR="002B16E4" w:rsidRPr="00E1612E" w:rsidRDefault="002B16E4" w:rsidP="00937E07">
      <w:pPr>
        <w:tabs>
          <w:tab w:val="left" w:pos="10915"/>
        </w:tabs>
        <w:rPr>
          <w:b/>
          <w:sz w:val="24"/>
          <w:szCs w:val="24"/>
        </w:rPr>
      </w:pPr>
      <w:r w:rsidRPr="00E1612E">
        <w:rPr>
          <w:b/>
          <w:sz w:val="24"/>
          <w:szCs w:val="24"/>
        </w:rPr>
        <w:t>LA COMPETENCIA INICIA A LAS 8:00 AM.</w:t>
      </w:r>
      <w:r w:rsidR="00307EB8">
        <w:rPr>
          <w:b/>
          <w:sz w:val="24"/>
          <w:szCs w:val="24"/>
        </w:rPr>
        <w:t xml:space="preserve"> DEL DIA SABADO 25</w:t>
      </w:r>
      <w:r w:rsidRPr="00E1612E">
        <w:rPr>
          <w:b/>
          <w:sz w:val="24"/>
          <w:szCs w:val="24"/>
        </w:rPr>
        <w:t xml:space="preserve"> Y SE DARA POR T</w:t>
      </w:r>
      <w:r w:rsidR="008801C6">
        <w:rPr>
          <w:b/>
          <w:sz w:val="24"/>
          <w:szCs w:val="24"/>
        </w:rPr>
        <w:t>ERMINADA A LAS 12</w:t>
      </w:r>
      <w:r w:rsidR="00312193">
        <w:rPr>
          <w:b/>
          <w:sz w:val="24"/>
          <w:szCs w:val="24"/>
        </w:rPr>
        <w:t>:</w:t>
      </w:r>
      <w:r w:rsidRPr="00E1612E">
        <w:rPr>
          <w:b/>
          <w:sz w:val="24"/>
          <w:szCs w:val="24"/>
        </w:rPr>
        <w:t>00 PM</w:t>
      </w:r>
      <w:r w:rsidR="008801C6">
        <w:rPr>
          <w:b/>
          <w:sz w:val="24"/>
          <w:szCs w:val="24"/>
        </w:rPr>
        <w:t>.</w:t>
      </w:r>
      <w:r w:rsidR="00307EB8">
        <w:rPr>
          <w:b/>
          <w:sz w:val="24"/>
          <w:szCs w:val="24"/>
        </w:rPr>
        <w:t>DEL DOMINGO 26</w:t>
      </w:r>
      <w:r w:rsidRPr="00E1612E">
        <w:rPr>
          <w:b/>
          <w:sz w:val="24"/>
          <w:szCs w:val="24"/>
        </w:rPr>
        <w:t>.</w:t>
      </w:r>
    </w:p>
    <w:p w:rsidR="002B16E4" w:rsidRPr="00E1612E" w:rsidRDefault="002B16E4" w:rsidP="00E1612E">
      <w:pPr>
        <w:tabs>
          <w:tab w:val="left" w:pos="10915"/>
        </w:tabs>
        <w:spacing w:after="0"/>
        <w:rPr>
          <w:b/>
          <w:sz w:val="24"/>
          <w:szCs w:val="24"/>
        </w:rPr>
      </w:pPr>
      <w:r w:rsidRPr="00E1612E">
        <w:rPr>
          <w:b/>
          <w:sz w:val="24"/>
          <w:szCs w:val="24"/>
        </w:rPr>
        <w:t>LA COMPETENCIA SE DESARROLLA EN LA MODALIDAD DE CAPTURA Y SOLTAR, PREVIO REGISTRO DE LAS CAPTURAS</w:t>
      </w:r>
      <w:r w:rsidR="00E1612E" w:rsidRPr="00E1612E">
        <w:rPr>
          <w:b/>
          <w:sz w:val="24"/>
          <w:szCs w:val="24"/>
        </w:rPr>
        <w:t xml:space="preserve">, </w:t>
      </w:r>
      <w:r w:rsidRPr="00E1612E">
        <w:rPr>
          <w:b/>
          <w:sz w:val="24"/>
          <w:szCs w:val="24"/>
        </w:rPr>
        <w:t>LAS CUALES SE  TENDRAN EN EXIBICION EN UN CONTENEDOR  A LA VISTA DE LOS PARTICIPANTE.</w:t>
      </w:r>
    </w:p>
    <w:p w:rsidR="002B16E4" w:rsidRPr="00E1612E" w:rsidRDefault="002B16E4" w:rsidP="00937E07">
      <w:pPr>
        <w:tabs>
          <w:tab w:val="left" w:pos="10915"/>
        </w:tabs>
        <w:rPr>
          <w:b/>
          <w:sz w:val="24"/>
          <w:szCs w:val="24"/>
        </w:rPr>
      </w:pPr>
      <w:r w:rsidRPr="00E1612E">
        <w:rPr>
          <w:b/>
          <w:sz w:val="24"/>
          <w:szCs w:val="24"/>
        </w:rPr>
        <w:t>Y SERAN LIBERADAS Y DEVUELTAS A LA LAGUNA AL FINALIZAR EL TORNEO.</w:t>
      </w:r>
    </w:p>
    <w:p w:rsidR="00312193" w:rsidRDefault="002B16E4" w:rsidP="00937E07">
      <w:pPr>
        <w:tabs>
          <w:tab w:val="left" w:pos="10915"/>
        </w:tabs>
        <w:rPr>
          <w:b/>
          <w:sz w:val="24"/>
          <w:szCs w:val="24"/>
        </w:rPr>
      </w:pPr>
      <w:r w:rsidRPr="00312193">
        <w:rPr>
          <w:b/>
          <w:sz w:val="24"/>
          <w:szCs w:val="24"/>
        </w:rPr>
        <w:t>LOS PESCADORES QUE SE REGISTREN PARA PARTICIPAR EN EL TORNEO SE COMPROMETEN A CUMPLIR CON EL REGLAMENTO, SOMETIENDOSE A LAS DECISIONES INAPELABLES DEL JURADO DESIG</w:t>
      </w:r>
      <w:r w:rsidR="008801C6">
        <w:rPr>
          <w:b/>
          <w:sz w:val="24"/>
          <w:szCs w:val="24"/>
        </w:rPr>
        <w:t xml:space="preserve">NADO POR EL COMITÉ </w:t>
      </w:r>
      <w:r w:rsidR="008801C6">
        <w:rPr>
          <w:b/>
          <w:sz w:val="24"/>
          <w:szCs w:val="24"/>
        </w:rPr>
        <w:lastRenderedPageBreak/>
        <w:t>ORGA</w:t>
      </w:r>
      <w:r w:rsidR="00E1612E" w:rsidRPr="00312193">
        <w:rPr>
          <w:b/>
          <w:sz w:val="24"/>
          <w:szCs w:val="24"/>
        </w:rPr>
        <w:t>NIZADOR.</w:t>
      </w:r>
      <w:r w:rsidR="008801C6">
        <w:rPr>
          <w:b/>
          <w:sz w:val="24"/>
          <w:szCs w:val="24"/>
        </w:rPr>
        <w:t xml:space="preserve"> </w:t>
      </w:r>
      <w:r w:rsidR="00312193">
        <w:rPr>
          <w:b/>
          <w:sz w:val="24"/>
          <w:szCs w:val="24"/>
        </w:rPr>
        <w:t>LAS Z</w:t>
      </w:r>
      <w:r w:rsidR="00E1612E" w:rsidRPr="00312193">
        <w:rPr>
          <w:b/>
          <w:sz w:val="24"/>
          <w:szCs w:val="24"/>
        </w:rPr>
        <w:t>ONAS DE PESCA QUEDARAN A ELECCION DEL COMPETIDOR SIENDO ESTAS DELIMITADAS POR LAS MEDICIONES DEL LUGAR Y DE LOS LUGARES QUE SE DETERMINEN.</w:t>
      </w:r>
    </w:p>
    <w:p w:rsidR="008801C6" w:rsidRPr="001D6489" w:rsidRDefault="008801C6" w:rsidP="008801C6">
      <w:pPr>
        <w:jc w:val="center"/>
        <w:rPr>
          <w:b/>
          <w:sz w:val="36"/>
          <w:szCs w:val="36"/>
        </w:rPr>
      </w:pPr>
      <w:r w:rsidRPr="001D6489">
        <w:rPr>
          <w:b/>
          <w:sz w:val="36"/>
          <w:szCs w:val="36"/>
        </w:rPr>
        <w:t>REGLAMENTO</w:t>
      </w:r>
    </w:p>
    <w:p w:rsidR="008801C6" w:rsidRPr="001D6489" w:rsidRDefault="008801C6" w:rsidP="008801C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D6489">
        <w:rPr>
          <w:sz w:val="24"/>
          <w:szCs w:val="24"/>
        </w:rPr>
        <w:t>Los participantes deberán registrar su entrada a la zona de competencia ante el comité organizador, para que se les sea proporcionado su gafete que lo identificara como competidor.</w:t>
      </w:r>
    </w:p>
    <w:p w:rsidR="008801C6" w:rsidRPr="001D6489" w:rsidRDefault="008801C6" w:rsidP="008801C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D6489">
        <w:rPr>
          <w:sz w:val="24"/>
          <w:szCs w:val="24"/>
        </w:rPr>
        <w:t>El co</w:t>
      </w:r>
      <w:r>
        <w:rPr>
          <w:sz w:val="24"/>
          <w:szCs w:val="24"/>
        </w:rPr>
        <w:t>sto por inscripción será de $ 25</w:t>
      </w:r>
      <w:r w:rsidRPr="001D6489">
        <w:rPr>
          <w:sz w:val="24"/>
          <w:szCs w:val="24"/>
        </w:rPr>
        <w:t>0.00 por persona.</w:t>
      </w:r>
    </w:p>
    <w:p w:rsidR="008801C6" w:rsidRPr="001D6489" w:rsidRDefault="008801C6" w:rsidP="008801C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D6489">
        <w:rPr>
          <w:sz w:val="24"/>
          <w:szCs w:val="24"/>
        </w:rPr>
        <w:t>La captura d carpa serán acumulables en peso hasta el cierre del torneo.</w:t>
      </w:r>
    </w:p>
    <w:p w:rsidR="008801C6" w:rsidRPr="001D6489" w:rsidRDefault="008801C6" w:rsidP="008801C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D6489">
        <w:rPr>
          <w:sz w:val="24"/>
          <w:szCs w:val="24"/>
        </w:rPr>
        <w:t>Solo contaran las especies de carpa.</w:t>
      </w:r>
    </w:p>
    <w:p w:rsidR="008801C6" w:rsidRPr="001D6489" w:rsidRDefault="008801C6" w:rsidP="008801C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D6489">
        <w:rPr>
          <w:sz w:val="24"/>
          <w:szCs w:val="24"/>
        </w:rPr>
        <w:t>Los participantes se reunirán a partir de las 7:00 am. En las mesas de jueces para registrarse. El torneo empezara a las 8:00 am</w:t>
      </w:r>
      <w:r>
        <w:rPr>
          <w:sz w:val="24"/>
          <w:szCs w:val="24"/>
        </w:rPr>
        <w:t xml:space="preserve"> del día sabado. Y terminara a las 12</w:t>
      </w:r>
      <w:r w:rsidRPr="001D6489">
        <w:rPr>
          <w:sz w:val="24"/>
          <w:szCs w:val="24"/>
        </w:rPr>
        <w:t>:00 pm.</w:t>
      </w:r>
      <w:r>
        <w:rPr>
          <w:sz w:val="24"/>
          <w:szCs w:val="24"/>
        </w:rPr>
        <w:t xml:space="preserve"> del día</w:t>
      </w:r>
      <w:bookmarkStart w:id="0" w:name="_GoBack"/>
      <w:bookmarkEnd w:id="0"/>
      <w:r>
        <w:rPr>
          <w:sz w:val="24"/>
          <w:szCs w:val="24"/>
        </w:rPr>
        <w:t xml:space="preserve"> domingo</w:t>
      </w:r>
    </w:p>
    <w:p w:rsidR="008801C6" w:rsidRPr="001D6489" w:rsidRDefault="008801C6" w:rsidP="008801C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D6489">
        <w:rPr>
          <w:sz w:val="24"/>
          <w:szCs w:val="24"/>
        </w:rPr>
        <w:t>Solo se permitirá pescar desde la orilla de la presa.</w:t>
      </w:r>
    </w:p>
    <w:p w:rsidR="008801C6" w:rsidRPr="001D6489" w:rsidRDefault="008801C6" w:rsidP="008801C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D6489">
        <w:rPr>
          <w:sz w:val="24"/>
          <w:szCs w:val="24"/>
        </w:rPr>
        <w:t>Cada participante podrá usar dos cañas , con la línea de su preferencia, pudiendo utilizar solo un anzuelo por línea, curricán (señuelo), lombriz mosca o carnada hilos con anzuelo (pasta, masa etc.)</w:t>
      </w:r>
    </w:p>
    <w:p w:rsidR="008801C6" w:rsidRPr="001D6489" w:rsidRDefault="008801C6" w:rsidP="008801C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D6489">
        <w:rPr>
          <w:sz w:val="24"/>
          <w:szCs w:val="24"/>
        </w:rPr>
        <w:t>Durante la competencia se permitirá las modalidades de pesca a fondo y superficie con señuelos artificiales, incluyendo moscas y pastas.</w:t>
      </w:r>
    </w:p>
    <w:p w:rsidR="008801C6" w:rsidRDefault="008801C6" w:rsidP="008801C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D6489">
        <w:rPr>
          <w:sz w:val="24"/>
          <w:szCs w:val="24"/>
        </w:rPr>
        <w:t>Los ejemplares capturados deberán ser presentados para su registro ante el jurado en forma personal, sin presentar señales de maltrato.</w:t>
      </w:r>
    </w:p>
    <w:p w:rsidR="00A86C73" w:rsidRPr="001D6489" w:rsidRDefault="00A86C73" w:rsidP="008801C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peso minimo para registro será de 200 grms</w:t>
      </w:r>
    </w:p>
    <w:p w:rsidR="008801C6" w:rsidRPr="001D6489" w:rsidRDefault="008801C6" w:rsidP="008801C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D6489">
        <w:rPr>
          <w:sz w:val="24"/>
          <w:szCs w:val="24"/>
        </w:rPr>
        <w:t>Deberán ser extraídas del agua todas las capturas, no importando su talla.</w:t>
      </w:r>
    </w:p>
    <w:p w:rsidR="008801C6" w:rsidRPr="001D6489" w:rsidRDefault="008801C6" w:rsidP="008801C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D6489">
        <w:rPr>
          <w:sz w:val="24"/>
          <w:szCs w:val="24"/>
        </w:rPr>
        <w:t xml:space="preserve">Una vez iniciado el torneo no será suspendido y los fallos del jurado serán inapelables. </w:t>
      </w:r>
    </w:p>
    <w:p w:rsidR="008801C6" w:rsidRPr="001D6489" w:rsidRDefault="008801C6" w:rsidP="008801C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D6489">
        <w:rPr>
          <w:sz w:val="24"/>
          <w:szCs w:val="24"/>
        </w:rPr>
        <w:t>Todas las capturas deberán ser devueltas al  embalse vivas.</w:t>
      </w:r>
    </w:p>
    <w:p w:rsidR="008801C6" w:rsidRPr="001D6489" w:rsidRDefault="008801C6" w:rsidP="008801C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D6489">
        <w:rPr>
          <w:sz w:val="24"/>
          <w:szCs w:val="24"/>
        </w:rPr>
        <w:t>La ceremonia de premiación se llevara a cabo en la misma presa una vez terminado el recuento oficial.</w:t>
      </w:r>
    </w:p>
    <w:p w:rsidR="008801C6" w:rsidRPr="001D6489" w:rsidRDefault="008801C6" w:rsidP="008801C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D6489">
        <w:rPr>
          <w:sz w:val="24"/>
          <w:szCs w:val="24"/>
        </w:rPr>
        <w:t>Todos los participantes deberán limpiar su lugar de pesca antes de retirarse.</w:t>
      </w:r>
    </w:p>
    <w:p w:rsidR="008801C6" w:rsidRPr="001D6489" w:rsidRDefault="008801C6" w:rsidP="008801C6">
      <w:pPr>
        <w:pStyle w:val="Prrafodelista"/>
        <w:rPr>
          <w:sz w:val="24"/>
          <w:szCs w:val="24"/>
        </w:rPr>
      </w:pPr>
    </w:p>
    <w:p w:rsidR="008801C6" w:rsidRPr="001D6489" w:rsidRDefault="008801C6" w:rsidP="008801C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D6489">
        <w:rPr>
          <w:sz w:val="24"/>
          <w:szCs w:val="24"/>
        </w:rPr>
        <w:t>Premiación: se premiara a los tres pescadores quienes registren el mayor peso acumulado, sin importar el número de captura.</w:t>
      </w:r>
    </w:p>
    <w:p w:rsidR="008801C6" w:rsidRPr="00A86C73" w:rsidRDefault="008801C6" w:rsidP="00A86C73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D6489">
        <w:rPr>
          <w:sz w:val="24"/>
          <w:szCs w:val="24"/>
        </w:rPr>
        <w:t>En caso de empate en el peso total al final del evento, se tomara como criterio de desempate el que haya capturado el animal de mayor tamaño.</w:t>
      </w:r>
    </w:p>
    <w:p w:rsidR="008801C6" w:rsidRDefault="008801C6" w:rsidP="008801C6">
      <w:pPr>
        <w:pStyle w:val="Prrafodelista"/>
        <w:numPr>
          <w:ilvl w:val="0"/>
          <w:numId w:val="2"/>
        </w:numPr>
        <w:rPr>
          <w:b/>
        </w:rPr>
      </w:pPr>
      <w:r w:rsidRPr="001D6489">
        <w:rPr>
          <w:b/>
          <w:sz w:val="24"/>
          <w:szCs w:val="24"/>
        </w:rPr>
        <w:t>Los organizadores del torneo no aceptan ninguna responsabilidad por daños a equipos o personas. Todos los participantes entran al torneo bajo su propia responsabilid</w:t>
      </w:r>
      <w:r w:rsidRPr="001D6489">
        <w:rPr>
          <w:b/>
        </w:rPr>
        <w:t>ad.</w:t>
      </w:r>
    </w:p>
    <w:p w:rsidR="008801C6" w:rsidRDefault="00A86C73" w:rsidP="00937E07">
      <w:pPr>
        <w:tabs>
          <w:tab w:val="left" w:pos="10915"/>
        </w:tabs>
        <w:rPr>
          <w:noProof/>
          <w:lang w:val="es-SV" w:eastAsia="es-SV"/>
        </w:rPr>
      </w:pPr>
      <w:r>
        <w:rPr>
          <w:noProof/>
          <w:lang w:val="es-SV" w:eastAsia="es-SV"/>
        </w:rPr>
        <w:t xml:space="preserve">       </w:t>
      </w:r>
      <w:r>
        <w:rPr>
          <w:noProof/>
          <w:lang w:val="es-AR" w:eastAsia="es-AR"/>
        </w:rPr>
        <w:drawing>
          <wp:inline distT="0" distB="0" distL="0" distR="0">
            <wp:extent cx="1571625" cy="1020073"/>
            <wp:effectExtent l="19050" t="0" r="9525" b="0"/>
            <wp:docPr id="10" name="0 Imagen" descr="a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71" cy="102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C73" w:rsidRPr="00A86C73" w:rsidRDefault="00A86C73" w:rsidP="00937E07">
      <w:pPr>
        <w:tabs>
          <w:tab w:val="left" w:pos="10915"/>
        </w:tabs>
        <w:rPr>
          <w:rFonts w:ascii="World of Water" w:hAnsi="World of Water"/>
          <w:noProof/>
          <w:color w:val="4F6228" w:themeColor="accent3" w:themeShade="80"/>
          <w:lang w:val="es-SV" w:eastAsia="es-SV"/>
        </w:rPr>
      </w:pPr>
      <w:r>
        <w:rPr>
          <w:rFonts w:ascii="World of Water" w:hAnsi="World of Water"/>
          <w:noProof/>
          <w:color w:val="4F6228" w:themeColor="accent3" w:themeShade="80"/>
          <w:lang w:val="es-SV" w:eastAsia="es-SV"/>
        </w:rPr>
        <w:t xml:space="preserve">        </w:t>
      </w:r>
      <w:hyperlink r:id="rId13" w:history="1">
        <w:r w:rsidRPr="00A86C73">
          <w:rPr>
            <w:rStyle w:val="Hipervnculo"/>
            <w:rFonts w:ascii="World of Water" w:hAnsi="World of Water"/>
            <w:noProof/>
            <w:color w:val="4F6228" w:themeColor="accent3" w:themeShade="80"/>
            <w:lang w:val="es-SV" w:eastAsia="es-SV"/>
          </w:rPr>
          <w:t>www.carpeando.com</w:t>
        </w:r>
      </w:hyperlink>
    </w:p>
    <w:p w:rsidR="00A86C73" w:rsidRPr="00A86C73" w:rsidRDefault="00A86C73" w:rsidP="00937E07">
      <w:pPr>
        <w:tabs>
          <w:tab w:val="left" w:pos="10915"/>
        </w:tabs>
        <w:rPr>
          <w:rFonts w:ascii="World of Water" w:hAnsi="World of Water"/>
          <w:b/>
          <w:color w:val="4F6228" w:themeColor="accent3" w:themeShade="80"/>
          <w:sz w:val="24"/>
          <w:szCs w:val="24"/>
        </w:rPr>
      </w:pPr>
      <w:r>
        <w:rPr>
          <w:rFonts w:ascii="World of Water" w:hAnsi="World of Water"/>
          <w:noProof/>
          <w:color w:val="4F6228" w:themeColor="accent3" w:themeShade="80"/>
          <w:lang w:val="es-SV" w:eastAsia="es-SV"/>
        </w:rPr>
        <w:lastRenderedPageBreak/>
        <w:t xml:space="preserve">       </w:t>
      </w:r>
    </w:p>
    <w:sectPr w:rsidR="00A86C73" w:rsidRPr="00A86C73" w:rsidSect="00937E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09" w:right="61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1CE" w:rsidRDefault="007201CE" w:rsidP="00A86C73">
      <w:pPr>
        <w:spacing w:after="0" w:line="240" w:lineRule="auto"/>
      </w:pPr>
      <w:r>
        <w:separator/>
      </w:r>
    </w:p>
  </w:endnote>
  <w:endnote w:type="continuationSeparator" w:id="1">
    <w:p w:rsidR="007201CE" w:rsidRDefault="007201CE" w:rsidP="00A8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orld of Wa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73" w:rsidRDefault="00A86C7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73" w:rsidRDefault="00A86C7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73" w:rsidRDefault="00A86C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1CE" w:rsidRDefault="007201CE" w:rsidP="00A86C73">
      <w:pPr>
        <w:spacing w:after="0" w:line="240" w:lineRule="auto"/>
      </w:pPr>
      <w:r>
        <w:separator/>
      </w:r>
    </w:p>
  </w:footnote>
  <w:footnote w:type="continuationSeparator" w:id="1">
    <w:p w:rsidR="007201CE" w:rsidRDefault="007201CE" w:rsidP="00A8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73" w:rsidRDefault="00AC6D9C">
    <w:pPr>
      <w:pStyle w:val="Encabezado"/>
    </w:pPr>
    <w:r w:rsidRPr="00AC6D9C">
      <w:rPr>
        <w:noProof/>
        <w:lang w:val="es-SV"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93157" o:spid="_x0000_s2050" type="#_x0000_t75" style="position:absolute;margin-left:0;margin-top:0;width:559.8pt;height:372.7pt;z-index:-251657216;mso-position-horizontal:center;mso-position-horizontal-relative:margin;mso-position-vertical:center;mso-position-vertical-relative:margin" o:allowincell="f">
          <v:imagedata r:id="rId1" o:title="_DSC0456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73" w:rsidRDefault="00AC6D9C">
    <w:pPr>
      <w:pStyle w:val="Encabezado"/>
    </w:pPr>
    <w:r w:rsidRPr="00AC6D9C">
      <w:rPr>
        <w:noProof/>
        <w:lang w:val="es-SV"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93158" o:spid="_x0000_s2051" type="#_x0000_t75" style="position:absolute;margin-left:0;margin-top:0;width:559.8pt;height:372.7pt;z-index:-251656192;mso-position-horizontal:center;mso-position-horizontal-relative:margin;mso-position-vertical:center;mso-position-vertical-relative:margin" o:allowincell="f">
          <v:imagedata r:id="rId1" o:title="_DSC0456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73" w:rsidRDefault="00AC6D9C">
    <w:pPr>
      <w:pStyle w:val="Encabezado"/>
    </w:pPr>
    <w:r w:rsidRPr="00AC6D9C">
      <w:rPr>
        <w:noProof/>
        <w:lang w:val="es-SV"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93156" o:spid="_x0000_s2049" type="#_x0000_t75" style="position:absolute;margin-left:0;margin-top:0;width:559.8pt;height:372.7pt;z-index:-251658240;mso-position-horizontal:center;mso-position-horizontal-relative:margin;mso-position-vertical:center;mso-position-vertical-relative:margin" o:allowincell="f">
          <v:imagedata r:id="rId1" o:title="_DSC0456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E6140"/>
    <w:multiLevelType w:val="hybridMultilevel"/>
    <w:tmpl w:val="549C382C"/>
    <w:lvl w:ilvl="0" w:tplc="B78851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97447"/>
    <w:multiLevelType w:val="hybridMultilevel"/>
    <w:tmpl w:val="A34C38A6"/>
    <w:lvl w:ilvl="0" w:tplc="E47E4D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37E07"/>
    <w:rsid w:val="002B16E4"/>
    <w:rsid w:val="00307DC4"/>
    <w:rsid w:val="00307EB8"/>
    <w:rsid w:val="00312193"/>
    <w:rsid w:val="005D6221"/>
    <w:rsid w:val="007201CE"/>
    <w:rsid w:val="00735722"/>
    <w:rsid w:val="00826F7B"/>
    <w:rsid w:val="008801C6"/>
    <w:rsid w:val="00937E07"/>
    <w:rsid w:val="00A86C73"/>
    <w:rsid w:val="00AC6D9C"/>
    <w:rsid w:val="00CD4787"/>
    <w:rsid w:val="00E1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E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01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86C7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86C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6C73"/>
  </w:style>
  <w:style w:type="paragraph" w:styleId="Piedepgina">
    <w:name w:val="footer"/>
    <w:basedOn w:val="Normal"/>
    <w:link w:val="PiedepginaCar"/>
    <w:uiPriority w:val="99"/>
    <w:semiHidden/>
    <w:unhideWhenUsed/>
    <w:rsid w:val="00A86C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6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arpeando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1876-A0C1-412B-869F-6BD0E817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Angelical V4</dc:creator>
  <cp:keywords/>
  <dc:description/>
  <cp:lastModifiedBy>Colossus User</cp:lastModifiedBy>
  <cp:revision>2</cp:revision>
  <dcterms:created xsi:type="dcterms:W3CDTF">2011-06-16T22:08:00Z</dcterms:created>
  <dcterms:modified xsi:type="dcterms:W3CDTF">2011-06-16T22:08:00Z</dcterms:modified>
</cp:coreProperties>
</file>